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572" w:rsidRPr="00E65572" w:rsidRDefault="00E65572" w:rsidP="00E65572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48"/>
          <w:szCs w:val="48"/>
        </w:rPr>
      </w:pPr>
      <w:r w:rsidRPr="00E65572">
        <w:rPr>
          <w:rFonts w:ascii="宋体" w:eastAsia="宋体" w:hAnsi="宋体" w:cs="宋体"/>
          <w:b/>
          <w:bCs/>
          <w:color w:val="000000"/>
          <w:kern w:val="36"/>
          <w:sz w:val="48"/>
          <w:szCs w:val="48"/>
        </w:rPr>
        <w:t>谈判策略矩阵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949"/>
        <w:gridCol w:w="2314"/>
        <w:gridCol w:w="2105"/>
        <w:gridCol w:w="2105"/>
        <w:gridCol w:w="1631"/>
      </w:tblGrid>
      <w:tr w:rsidR="00E65572" w:rsidRPr="00E65572" w:rsidTr="00E6557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谈判场景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核心目标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优势态势（我方话语权高）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均势态势（双方话语权对等）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劣势态势（我方话语权低）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冲突升级应急方案</w:t>
            </w:r>
          </w:p>
        </w:tc>
      </w:tr>
      <w:tr w:rsidR="00E65572" w:rsidRPr="00E65572" w:rsidTr="00E65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采购类谈判（供应商合作）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控成本</w:t>
            </w:r>
            <w:proofErr w:type="gramEnd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+保长</w:t>
            </w:r>
            <w:proofErr w:type="gramStart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期供应</w:t>
            </w:r>
            <w:proofErr w:type="gramEnd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稳定性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锚定市场最低价，要求</w:t>
            </w:r>
            <w:proofErr w:type="gramStart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附加账期</w:t>
            </w:r>
            <w:proofErr w:type="gramEnd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/售后权益，以长期合作绑定让步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以量换价</w:t>
            </w:r>
            <w:proofErr w:type="gramEnd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，拆分合作模块分别议价，设置阶梯式返利规则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优先保障交付稳定性，争取小幅度价格让步，同步储备替代供应商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暂停议价先确认交付节点，避免断</w:t>
            </w:r>
            <w:proofErr w:type="gramStart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供风险</w:t>
            </w:r>
            <w:proofErr w:type="gramEnd"/>
          </w:p>
        </w:tc>
      </w:tr>
      <w:tr w:rsidR="00E65572" w:rsidRPr="00E65572" w:rsidTr="00E65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商务合作谈判（跨界/渠道）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扩大收益+降低投入风险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要求对方承担前期投入，我方以资源/品牌入股，设置明确的止损线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对等投入、风险共担，明确双方权责划分，设置阶段性考核节点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让利核心收益，换取对方核心资源倾斜，先跑通最小合作模型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回归合作价值本身，重新梳理双方互补点</w:t>
            </w:r>
          </w:p>
        </w:tc>
      </w:tr>
      <w:tr w:rsidR="00E65572" w:rsidRPr="00E65572" w:rsidTr="00E65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销售类谈判（客户签单）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成交+保证合理利润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坚持报价底线，附赠增值服务（如培训/延保），压缩谈判周期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提供多档位套餐选择，引导客户匹配需求，设置签约时间专</w:t>
            </w:r>
            <w:proofErr w:type="gramStart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属优惠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降低首单合作</w:t>
            </w:r>
            <w:proofErr w:type="gramEnd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门槛，附赠高性价比权益，绑定后续复购条款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暂停细节议价，先明确客户核心未被满足的诉求</w:t>
            </w:r>
          </w:p>
        </w:tc>
      </w:tr>
      <w:tr w:rsidR="00E65572" w:rsidRPr="00E65572" w:rsidTr="00E65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劳资谈判（员工关系）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降低纠纷成本+留用核心人才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明确合</w:t>
            </w:r>
            <w:proofErr w:type="gramStart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规</w:t>
            </w:r>
            <w:proofErr w:type="gramEnd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底线，以额外绩效奖励替代固定薪资涨幅，绑定服务期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协商弹性方案，如混合办公、职级晋升承诺，平衡双方诉求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优先满足核心诉求，同步调整岗位权责，避免引发内部连锁反应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暂停谈判，待情绪平稳后再走合</w:t>
            </w:r>
            <w:proofErr w:type="gramStart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规</w:t>
            </w:r>
            <w:proofErr w:type="gramEnd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协商流程</w:t>
            </w:r>
          </w:p>
        </w:tc>
      </w:tr>
      <w:tr w:rsidR="00E65572" w:rsidRPr="00E65572" w:rsidTr="00E655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纠纷类谈判（违约/索赔）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减少损失+避免长期诉讼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明确索赔底线，要求对方限时履约，否则启动追责流程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各让一步，设置分阶段赔偿/整改方案，明确违约责任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争取对方在其他维度的补偿，降低直接损失，同步留存诉讼证据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572" w:rsidRPr="00E65572" w:rsidRDefault="00E65572" w:rsidP="00E65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终止谈判，直接走法</w:t>
            </w:r>
            <w:proofErr w:type="gramStart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合</w:t>
            </w:r>
            <w:proofErr w:type="gramStart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规</w:t>
            </w:r>
            <w:proofErr w:type="gramEnd"/>
            <w:r w:rsidRPr="00E65572">
              <w:rPr>
                <w:rFonts w:ascii="宋体" w:eastAsia="宋体" w:hAnsi="宋体" w:cs="宋体"/>
                <w:kern w:val="0"/>
                <w:sz w:val="24"/>
                <w:szCs w:val="24"/>
              </w:rPr>
              <w:t>流程</w:t>
            </w:r>
          </w:p>
        </w:tc>
      </w:tr>
    </w:tbl>
    <w:p w:rsidR="009F2C2D" w:rsidRPr="00E65572" w:rsidRDefault="009F2C2D" w:rsidP="00BB583A">
      <w:pPr>
        <w:spacing w:line="480" w:lineRule="exact"/>
        <w:rPr>
          <w:rFonts w:ascii="宋体" w:eastAsia="宋体" w:hAnsi="宋体"/>
          <w:sz w:val="22"/>
        </w:rPr>
      </w:pPr>
      <w:bookmarkStart w:id="0" w:name="_GoBack"/>
      <w:bookmarkEnd w:id="0"/>
    </w:p>
    <w:p w:rsidR="00BB583A" w:rsidRPr="00BB583A" w:rsidRDefault="00BB583A" w:rsidP="00BB583A">
      <w:pPr>
        <w:spacing w:line="480" w:lineRule="exact"/>
        <w:rPr>
          <w:rFonts w:ascii="宋体" w:eastAsia="宋体" w:hAnsi="宋体"/>
          <w:sz w:val="22"/>
        </w:rPr>
      </w:pPr>
    </w:p>
    <w:sectPr w:rsidR="00BB583A" w:rsidRPr="00BB583A" w:rsidSect="00FD7C5F">
      <w:headerReference w:type="default" r:id="rId6"/>
      <w:footerReference w:type="default" r:id="rId7"/>
      <w:pgSz w:w="11906" w:h="16838"/>
      <w:pgMar w:top="1021" w:right="851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EDE" w:rsidRDefault="00D04EDE" w:rsidP="004F12E9">
      <w:r>
        <w:separator/>
      </w:r>
    </w:p>
  </w:endnote>
  <w:endnote w:type="continuationSeparator" w:id="0">
    <w:p w:rsidR="00D04EDE" w:rsidRDefault="00D04EDE" w:rsidP="004F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54F" w:rsidRPr="0041619E" w:rsidRDefault="00FD7C5F" w:rsidP="00FD7C5F">
    <w:pPr>
      <w:ind w:firstLineChars="400" w:firstLine="840"/>
      <w:rPr>
        <w:szCs w:val="21"/>
      </w:rPr>
    </w:pPr>
    <w:r w:rsidRPr="0041619E">
      <w:rPr>
        <w:noProof/>
        <w:szCs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DF465C" wp14:editId="339B2438">
              <wp:simplePos x="0" y="0"/>
              <wp:positionH relativeFrom="column">
                <wp:posOffset>107315</wp:posOffset>
              </wp:positionH>
              <wp:positionV relativeFrom="paragraph">
                <wp:posOffset>-22860</wp:posOffset>
              </wp:positionV>
              <wp:extent cx="6210300" cy="8890"/>
              <wp:effectExtent l="0" t="0" r="19050" b="2921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889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423E5" id="直接连接符 3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5pt,-1.8pt" to="497.4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" strokecolor="#5b9bd5 [3204]" strokeweight=".5pt">
              <v:stroke joinstyle="miter"/>
            </v:line>
          </w:pict>
        </mc:Fallback>
      </mc:AlternateContent>
    </w:r>
    <w:r w:rsidR="0022054F" w:rsidRPr="0041619E">
      <w:rPr>
        <w:rFonts w:ascii="微软雅黑" w:eastAsia="微软雅黑" w:hAnsi="微软雅黑" w:hint="eastAsia"/>
        <w:spacing w:val="20"/>
        <w:szCs w:val="21"/>
      </w:rPr>
      <w:t>培育精英</w:t>
    </w:r>
    <w:r w:rsidR="0022054F" w:rsidRPr="0041619E">
      <w:rPr>
        <w:rFonts w:ascii="微软雅黑" w:eastAsia="微软雅黑" w:hAnsi="微软雅黑" w:cs="微软雅黑" w:hint="eastAsia"/>
        <w:spacing w:val="20"/>
        <w:szCs w:val="21"/>
      </w:rPr>
      <w:t>•</w:t>
    </w:r>
    <w:r w:rsidR="0022054F" w:rsidRPr="0041619E">
      <w:rPr>
        <w:rFonts w:ascii="微软雅黑" w:eastAsia="微软雅黑" w:hAnsi="微软雅黑" w:cs="黑体" w:hint="eastAsia"/>
        <w:spacing w:val="20"/>
        <w:szCs w:val="21"/>
      </w:rPr>
      <w:t>孵化</w:t>
    </w:r>
    <w:r w:rsidR="0022054F" w:rsidRPr="0041619E">
      <w:rPr>
        <w:rFonts w:ascii="微软雅黑" w:eastAsia="微软雅黑" w:hAnsi="微软雅黑" w:hint="eastAsia"/>
        <w:spacing w:val="20"/>
        <w:szCs w:val="21"/>
      </w:rPr>
      <w:t>团队</w:t>
    </w:r>
    <w:r w:rsidR="0022054F" w:rsidRPr="0041619E">
      <w:rPr>
        <w:rFonts w:ascii="微软雅黑" w:eastAsia="微软雅黑" w:hAnsi="微软雅黑" w:cs="微软雅黑" w:hint="eastAsia"/>
        <w:spacing w:val="20"/>
        <w:szCs w:val="21"/>
      </w:rPr>
      <w:t>•</w:t>
    </w:r>
    <w:r w:rsidR="0022054F" w:rsidRPr="0041619E">
      <w:rPr>
        <w:rFonts w:ascii="微软雅黑" w:eastAsia="微软雅黑" w:hAnsi="微软雅黑" w:cs="黑体" w:hint="eastAsia"/>
        <w:spacing w:val="20"/>
        <w:szCs w:val="21"/>
      </w:rPr>
      <w:t>造福企业</w:t>
    </w:r>
    <w:r w:rsidR="0022054F" w:rsidRPr="0041619E">
      <w:rPr>
        <w:rFonts w:ascii="微软雅黑" w:eastAsia="微软雅黑" w:hAnsi="微软雅黑" w:cs="微软雅黑" w:hint="eastAsia"/>
        <w:spacing w:val="20"/>
        <w:szCs w:val="21"/>
      </w:rPr>
      <w:t>•</w:t>
    </w:r>
    <w:r w:rsidR="0022054F" w:rsidRPr="0041619E">
      <w:rPr>
        <w:rFonts w:ascii="微软雅黑" w:eastAsia="微软雅黑" w:hAnsi="微软雅黑" w:cs="黑体" w:hint="eastAsia"/>
        <w:spacing w:val="20"/>
        <w:szCs w:val="21"/>
      </w:rPr>
      <w:t>实现</w:t>
    </w:r>
    <w:r w:rsidR="0022054F" w:rsidRPr="0041619E">
      <w:rPr>
        <w:rFonts w:ascii="微软雅黑" w:eastAsia="微软雅黑" w:hAnsi="微软雅黑" w:hint="eastAsia"/>
        <w:spacing w:val="20"/>
        <w:szCs w:val="21"/>
      </w:rPr>
      <w:t>梦</w:t>
    </w:r>
    <w:r w:rsidR="0022054F" w:rsidRPr="0041619E">
      <w:rPr>
        <w:rFonts w:ascii="微软雅黑" w:eastAsia="微软雅黑" w:hAnsi="微软雅黑" w:hint="eastAsia"/>
        <w:color w:val="0D0D0D"/>
        <w:szCs w:val="21"/>
      </w:rPr>
      <w:t xml:space="preserve">想 </w:t>
    </w:r>
    <w:r w:rsidR="0022054F" w:rsidRPr="0041619E">
      <w:rPr>
        <w:rFonts w:ascii="宋体" w:hAnsi="宋体"/>
        <w:szCs w:val="21"/>
      </w:rPr>
      <w:t xml:space="preserve"> </w:t>
    </w:r>
    <w:r w:rsidR="0022054F" w:rsidRPr="0041619E">
      <w:rPr>
        <w:rFonts w:ascii="宋体" w:hAnsi="宋体" w:hint="eastAsia"/>
        <w:szCs w:val="21"/>
      </w:rPr>
      <w:t xml:space="preserve">  </w:t>
    </w:r>
    <w:r w:rsidR="0022054F" w:rsidRPr="0041619E">
      <w:rPr>
        <w:rFonts w:ascii="宋体" w:hAnsi="宋体"/>
        <w:szCs w:val="21"/>
      </w:rPr>
      <w:t xml:space="preserve"> </w:t>
    </w:r>
    <w:r w:rsidR="0022054F" w:rsidRPr="0041619E">
      <w:rPr>
        <w:rFonts w:ascii="宋体" w:hAnsi="宋体" w:hint="eastAsia"/>
        <w:szCs w:val="21"/>
      </w:rPr>
      <w:t>021-6503 2485</w:t>
    </w:r>
    <w:r w:rsidR="0022054F" w:rsidRPr="0041619E">
      <w:rPr>
        <w:rFonts w:ascii="宋体" w:hAnsi="宋体"/>
        <w:szCs w:val="21"/>
      </w:rPr>
      <w:t xml:space="preserve">     </w:t>
    </w:r>
    <w:r w:rsidR="0022054F" w:rsidRPr="0041619E">
      <w:rPr>
        <w:rFonts w:ascii="宋体" w:hAnsi="宋体" w:hint="eastAsia"/>
        <w:szCs w:val="21"/>
      </w:rPr>
      <w:t xml:space="preserve"> </w:t>
    </w:r>
    <w:r w:rsidR="0022054F" w:rsidRPr="0041619E">
      <w:rPr>
        <w:rFonts w:ascii="宋体" w:hAnsi="宋体"/>
        <w:szCs w:val="21"/>
      </w:rPr>
      <w:fldChar w:fldCharType="begin"/>
    </w:r>
    <w:r w:rsidR="0022054F" w:rsidRPr="0041619E">
      <w:rPr>
        <w:rFonts w:ascii="宋体" w:hAnsi="宋体"/>
        <w:szCs w:val="21"/>
      </w:rPr>
      <w:instrText>PAGE   \* MERGEFORMAT</w:instrText>
    </w:r>
    <w:r w:rsidR="0022054F" w:rsidRPr="0041619E">
      <w:rPr>
        <w:rFonts w:ascii="宋体" w:hAnsi="宋体"/>
        <w:szCs w:val="21"/>
      </w:rPr>
      <w:fldChar w:fldCharType="separate"/>
    </w:r>
    <w:r w:rsidR="00E65572" w:rsidRPr="00E65572">
      <w:rPr>
        <w:rFonts w:ascii="宋体" w:hAnsi="宋体"/>
        <w:noProof/>
        <w:szCs w:val="21"/>
        <w:lang w:val="zh-CN"/>
      </w:rPr>
      <w:t>1</w:t>
    </w:r>
    <w:r w:rsidR="0022054F" w:rsidRPr="0041619E">
      <w:rPr>
        <w:rFonts w:ascii="宋体" w:hAnsi="宋体"/>
        <w:szCs w:val="21"/>
      </w:rPr>
      <w:fldChar w:fldCharType="end"/>
    </w:r>
    <w:r w:rsidR="0022054F" w:rsidRPr="0041619E">
      <w:rPr>
        <w:noProof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C9484A" wp14:editId="01E737D2">
              <wp:simplePos x="0" y="0"/>
              <wp:positionH relativeFrom="column">
                <wp:posOffset>-7620</wp:posOffset>
              </wp:positionH>
              <wp:positionV relativeFrom="paragraph">
                <wp:posOffset>9779000</wp:posOffset>
              </wp:positionV>
              <wp:extent cx="7611745" cy="972185"/>
              <wp:effectExtent l="11430" t="10160" r="6350" b="8255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1745" cy="9721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54F" w:rsidRDefault="0022054F" w:rsidP="0022054F">
                          <w:r>
                            <w:rPr>
                              <w:rFonts w:hint="eastAsia"/>
                            </w:rPr>
                            <w:t xml:space="preserve">            </w:t>
                          </w:r>
                          <w:r>
                            <w:rPr>
                              <w:rFonts w:ascii="宋体" w:hAnsi="宋体" w:hint="eastAsia"/>
                              <w:sz w:val="22"/>
                            </w:rPr>
                            <w:t>学管理，找高培，</w:t>
                          </w:r>
                          <w:proofErr w:type="gramStart"/>
                          <w:r>
                            <w:rPr>
                              <w:rFonts w:ascii="宋体" w:hAnsi="宋体" w:hint="eastAsia"/>
                              <w:sz w:val="22"/>
                            </w:rPr>
                            <w:t>就是靠谱</w:t>
                          </w:r>
                          <w:proofErr w:type="gramEnd"/>
                          <w:r w:rsidRPr="005013CF">
                            <w:rPr>
                              <w:rFonts w:ascii="宋体" w:hAnsi="宋体"/>
                              <w:sz w:val="22"/>
                            </w:rPr>
                            <w:t xml:space="preserve">      </w:t>
                          </w:r>
                          <w:r w:rsidRPr="005013CF">
                            <w:rPr>
                              <w:rFonts w:ascii="宋体" w:hAnsi="宋体" w:hint="eastAsia"/>
                              <w:sz w:val="22"/>
                            </w:rPr>
                            <w:t>专注精英教育</w:t>
                          </w:r>
                          <w:r w:rsidRPr="005013CF">
                            <w:rPr>
                              <w:rFonts w:ascii="宋体" w:hAnsi="宋体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宋体" w:hAnsi="宋体" w:hint="eastAsia"/>
                              <w:sz w:val="22"/>
                            </w:rPr>
                            <w:t>1</w:t>
                          </w:r>
                          <w:r w:rsidRPr="005013CF">
                            <w:rPr>
                              <w:rFonts w:ascii="宋体" w:hAnsi="宋体" w:hint="eastAsia"/>
                              <w:sz w:val="22"/>
                            </w:rPr>
                            <w:t>年</w:t>
                          </w:r>
                          <w:r w:rsidRPr="005013CF">
                            <w:rPr>
                              <w:rFonts w:ascii="宋体" w:hAnsi="宋体"/>
                              <w:sz w:val="22"/>
                            </w:rPr>
                            <w:t xml:space="preserve">    </w:t>
                          </w:r>
                          <w:r>
                            <w:rPr>
                              <w:rFonts w:ascii="宋体" w:hAnsi="宋体" w:hint="eastAsia"/>
                              <w:sz w:val="22"/>
                            </w:rPr>
                            <w:t>021-6503 2485</w:t>
                          </w:r>
                          <w:r>
                            <w:rPr>
                              <w:rFonts w:ascii="宋体" w:hAnsi="宋体"/>
                              <w:sz w:val="22"/>
                            </w:rPr>
                            <w:t xml:space="preserve">       </w:t>
                          </w:r>
                          <w:r w:rsidRPr="005013CF">
                            <w:rPr>
                              <w:rFonts w:ascii="宋体" w:hAnsi="宋体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hint="eastAsia"/>
                              <w:sz w:val="22"/>
                            </w:rPr>
                            <w:t xml:space="preserve"> </w:t>
                          </w:r>
                          <w:r w:rsidRPr="00FF0EEB">
                            <w:rPr>
                              <w:rFonts w:ascii="宋体" w:hAnsi="宋体"/>
                              <w:sz w:val="22"/>
                            </w:rPr>
                            <w:fldChar w:fldCharType="begin"/>
                          </w:r>
                          <w:r w:rsidRPr="00FF0EEB">
                            <w:rPr>
                              <w:rFonts w:ascii="宋体" w:hAnsi="宋体"/>
                              <w:sz w:val="22"/>
                            </w:rPr>
                            <w:instrText>PAGE   \* MERGEFORMAT</w:instrText>
                          </w:r>
                          <w:r w:rsidRPr="00FF0EEB">
                            <w:rPr>
                              <w:rFonts w:ascii="宋体" w:hAnsi="宋体"/>
                              <w:sz w:val="22"/>
                            </w:rPr>
                            <w:fldChar w:fldCharType="separate"/>
                          </w:r>
                          <w:r w:rsidR="00E65572" w:rsidRPr="00E65572">
                            <w:rPr>
                              <w:rFonts w:ascii="宋体" w:hAnsi="宋体"/>
                              <w:noProof/>
                              <w:sz w:val="22"/>
                              <w:lang w:val="zh-CN"/>
                            </w:rPr>
                            <w:t>1</w:t>
                          </w:r>
                          <w:r w:rsidRPr="00FF0EEB">
                            <w:rPr>
                              <w:rFonts w:ascii="宋体" w:hAnsi="宋体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9484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-.6pt;margin-top:770pt;width:599.35pt;height:7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" fillcolor="#d8d8d8 [2732]" strokecolor="white [3212]">
              <v:textbox>
                <w:txbxContent>
                  <w:p w:rsidR="0022054F" w:rsidRDefault="0022054F" w:rsidP="0022054F">
                    <w:r>
                      <w:rPr>
                        <w:rFonts w:hint="eastAsia"/>
                      </w:rPr>
                      <w:t xml:space="preserve">            </w:t>
                    </w:r>
                    <w:r>
                      <w:rPr>
                        <w:rFonts w:ascii="宋体" w:hAnsi="宋体" w:hint="eastAsia"/>
                        <w:sz w:val="22"/>
                      </w:rPr>
                      <w:t>学管理，找高培，</w:t>
                    </w:r>
                    <w:proofErr w:type="gramStart"/>
                    <w:r>
                      <w:rPr>
                        <w:rFonts w:ascii="宋体" w:hAnsi="宋体" w:hint="eastAsia"/>
                        <w:sz w:val="22"/>
                      </w:rPr>
                      <w:t>就是靠谱</w:t>
                    </w:r>
                    <w:proofErr w:type="gramEnd"/>
                    <w:r w:rsidRPr="005013CF">
                      <w:rPr>
                        <w:rFonts w:ascii="宋体" w:hAnsi="宋体"/>
                        <w:sz w:val="22"/>
                      </w:rPr>
                      <w:t xml:space="preserve">      </w:t>
                    </w:r>
                    <w:r w:rsidRPr="005013CF">
                      <w:rPr>
                        <w:rFonts w:ascii="宋体" w:hAnsi="宋体" w:hint="eastAsia"/>
                        <w:sz w:val="22"/>
                      </w:rPr>
                      <w:t>专注精英教育</w:t>
                    </w:r>
                    <w:r w:rsidRPr="005013CF">
                      <w:rPr>
                        <w:rFonts w:ascii="宋体" w:hAnsi="宋体"/>
                        <w:sz w:val="22"/>
                      </w:rPr>
                      <w:t>2</w:t>
                    </w:r>
                    <w:r>
                      <w:rPr>
                        <w:rFonts w:ascii="宋体" w:hAnsi="宋体" w:hint="eastAsia"/>
                        <w:sz w:val="22"/>
                      </w:rPr>
                      <w:t>1</w:t>
                    </w:r>
                    <w:r w:rsidRPr="005013CF">
                      <w:rPr>
                        <w:rFonts w:ascii="宋体" w:hAnsi="宋体" w:hint="eastAsia"/>
                        <w:sz w:val="22"/>
                      </w:rPr>
                      <w:t>年</w:t>
                    </w:r>
                    <w:r w:rsidRPr="005013CF">
                      <w:rPr>
                        <w:rFonts w:ascii="宋体" w:hAnsi="宋体"/>
                        <w:sz w:val="22"/>
                      </w:rPr>
                      <w:t xml:space="preserve">    </w:t>
                    </w:r>
                    <w:r>
                      <w:rPr>
                        <w:rFonts w:ascii="宋体" w:hAnsi="宋体" w:hint="eastAsia"/>
                        <w:sz w:val="22"/>
                      </w:rPr>
                      <w:t>021-6503 2485</w:t>
                    </w:r>
                    <w:r>
                      <w:rPr>
                        <w:rFonts w:ascii="宋体" w:hAnsi="宋体"/>
                        <w:sz w:val="22"/>
                      </w:rPr>
                      <w:t xml:space="preserve">       </w:t>
                    </w:r>
                    <w:r w:rsidRPr="005013CF">
                      <w:rPr>
                        <w:rFonts w:ascii="宋体" w:hAnsi="宋体"/>
                        <w:sz w:val="22"/>
                      </w:rPr>
                      <w:t xml:space="preserve"> </w:t>
                    </w:r>
                    <w:r>
                      <w:rPr>
                        <w:rFonts w:ascii="宋体" w:hAnsi="宋体" w:hint="eastAsia"/>
                        <w:sz w:val="22"/>
                      </w:rPr>
                      <w:t xml:space="preserve"> </w:t>
                    </w:r>
                    <w:r w:rsidRPr="00FF0EEB">
                      <w:rPr>
                        <w:rFonts w:ascii="宋体" w:hAnsi="宋体"/>
                        <w:sz w:val="22"/>
                      </w:rPr>
                      <w:fldChar w:fldCharType="begin"/>
                    </w:r>
                    <w:r w:rsidRPr="00FF0EEB">
                      <w:rPr>
                        <w:rFonts w:ascii="宋体" w:hAnsi="宋体"/>
                        <w:sz w:val="22"/>
                      </w:rPr>
                      <w:instrText>PAGE   \* MERGEFORMAT</w:instrText>
                    </w:r>
                    <w:r w:rsidRPr="00FF0EEB">
                      <w:rPr>
                        <w:rFonts w:ascii="宋体" w:hAnsi="宋体"/>
                        <w:sz w:val="22"/>
                      </w:rPr>
                      <w:fldChar w:fldCharType="separate"/>
                    </w:r>
                    <w:r w:rsidR="00E65572" w:rsidRPr="00E65572">
                      <w:rPr>
                        <w:rFonts w:ascii="宋体" w:hAnsi="宋体"/>
                        <w:noProof/>
                        <w:sz w:val="22"/>
                        <w:lang w:val="zh-CN"/>
                      </w:rPr>
                      <w:t>1</w:t>
                    </w:r>
                    <w:r w:rsidRPr="00FF0EEB">
                      <w:rPr>
                        <w:rFonts w:ascii="宋体" w:hAnsi="宋体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EDE" w:rsidRDefault="00D04EDE" w:rsidP="004F12E9">
      <w:r>
        <w:separator/>
      </w:r>
    </w:p>
  </w:footnote>
  <w:footnote w:type="continuationSeparator" w:id="0">
    <w:p w:rsidR="00D04EDE" w:rsidRDefault="00D04EDE" w:rsidP="004F1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2E9" w:rsidRPr="00D961E8" w:rsidRDefault="00D961E8" w:rsidP="00D961E8">
    <w:pPr>
      <w:ind w:right="420"/>
      <w:jc w:val="right"/>
      <w:rPr>
        <w:rFonts w:ascii="微软雅黑" w:eastAsia="微软雅黑" w:hAnsi="微软雅黑"/>
        <w:szCs w:val="18"/>
      </w:rPr>
    </w:pPr>
    <w:r w:rsidRPr="004F12E9">
      <w:rPr>
        <w:noProof/>
      </w:rPr>
      <w:drawing>
        <wp:anchor distT="0" distB="0" distL="114300" distR="114300" simplePos="0" relativeHeight="251665408" behindDoc="0" locked="0" layoutInCell="1" allowOverlap="1" wp14:anchorId="26EC251A" wp14:editId="4C581B3B">
          <wp:simplePos x="0" y="0"/>
          <wp:positionH relativeFrom="column">
            <wp:posOffset>354965</wp:posOffset>
          </wp:positionH>
          <wp:positionV relativeFrom="paragraph">
            <wp:posOffset>-223520</wp:posOffset>
          </wp:positionV>
          <wp:extent cx="1438275" cy="426720"/>
          <wp:effectExtent l="0" t="0" r="952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高培商院（小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197688" wp14:editId="4AE51FEA">
              <wp:simplePos x="0" y="0"/>
              <wp:positionH relativeFrom="column">
                <wp:posOffset>107315</wp:posOffset>
              </wp:positionH>
              <wp:positionV relativeFrom="paragraph">
                <wp:posOffset>221615</wp:posOffset>
              </wp:positionV>
              <wp:extent cx="6210300" cy="8890"/>
              <wp:effectExtent l="0" t="0" r="19050" b="2921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889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4DA6CD" id="直接连接符 6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5pt,17.45pt" to="497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" strokecolor="#5b9bd5 [3204]" strokeweight=".5pt">
              <v:stroke joinstyle="miter"/>
            </v:line>
          </w:pict>
        </mc:Fallback>
      </mc:AlternateContent>
    </w:r>
    <w:r w:rsidRPr="0022054F">
      <w:rPr>
        <w:rFonts w:ascii="微软雅黑" w:eastAsia="微软雅黑" w:hAnsi="微软雅黑"/>
        <w:szCs w:val="18"/>
      </w:rPr>
      <w:t>学</w:t>
    </w:r>
    <w:r w:rsidRPr="0022054F">
      <w:rPr>
        <w:rFonts w:ascii="微软雅黑" w:eastAsia="微软雅黑" w:hAnsi="微软雅黑" w:hint="eastAsia"/>
        <w:szCs w:val="18"/>
      </w:rPr>
      <w:t>管理</w:t>
    </w:r>
    <w:r w:rsidRPr="0022054F">
      <w:rPr>
        <w:rFonts w:ascii="微软雅黑" w:eastAsia="微软雅黑" w:hAnsi="微软雅黑"/>
        <w:szCs w:val="18"/>
      </w:rPr>
      <w:t>·找高培·</w:t>
    </w:r>
    <w:proofErr w:type="gramStart"/>
    <w:r w:rsidRPr="0022054F">
      <w:rPr>
        <w:rFonts w:ascii="微软雅黑" w:eastAsia="微软雅黑" w:hAnsi="微软雅黑"/>
        <w:szCs w:val="18"/>
      </w:rPr>
      <w:t>就是靠谱</w:t>
    </w:r>
    <w:proofErr w:type="gramEnd"/>
    <w:r w:rsidRPr="0022054F">
      <w:rPr>
        <w:rFonts w:ascii="微软雅黑" w:eastAsia="微软雅黑" w:hAnsi="微软雅黑"/>
        <w:szCs w:val="18"/>
      </w:rPr>
      <w:t>——专注精英教育</w:t>
    </w:r>
    <w:r w:rsidRPr="0022054F">
      <w:rPr>
        <w:rFonts w:ascii="微软雅黑" w:eastAsia="微软雅黑" w:hAnsi="微软雅黑" w:hint="eastAsia"/>
        <w:szCs w:val="18"/>
      </w:rPr>
      <w:t>2</w:t>
    </w:r>
    <w:r w:rsidR="002E5B62">
      <w:rPr>
        <w:rFonts w:ascii="微软雅黑" w:eastAsia="微软雅黑" w:hAnsi="微软雅黑" w:hint="eastAsia"/>
        <w:szCs w:val="18"/>
      </w:rPr>
      <w:t>5</w:t>
    </w:r>
    <w:r w:rsidRPr="0022054F">
      <w:rPr>
        <w:rFonts w:ascii="微软雅黑" w:eastAsia="微软雅黑" w:hAnsi="微软雅黑"/>
        <w:szCs w:val="18"/>
      </w:rPr>
      <w:t>年</w:t>
    </w:r>
    <w:r w:rsidR="00FD7C5F">
      <w:rPr>
        <w:noProof/>
      </w:rPr>
      <w:drawing>
        <wp:anchor distT="0" distB="0" distL="114300" distR="114300" simplePos="0" relativeHeight="251663360" behindDoc="1" locked="0" layoutInCell="1" allowOverlap="1" wp14:anchorId="2ED4B29C" wp14:editId="30D4D3E1">
          <wp:simplePos x="0" y="0"/>
          <wp:positionH relativeFrom="column">
            <wp:posOffset>-530860</wp:posOffset>
          </wp:positionH>
          <wp:positionV relativeFrom="paragraph">
            <wp:posOffset>-588009</wp:posOffset>
          </wp:positionV>
          <wp:extent cx="7567097" cy="107632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背景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89" cy="10773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E9"/>
    <w:rsid w:val="000D01E0"/>
    <w:rsid w:val="000E0BAE"/>
    <w:rsid w:val="0022054F"/>
    <w:rsid w:val="002E5B62"/>
    <w:rsid w:val="0041619E"/>
    <w:rsid w:val="004E2A4E"/>
    <w:rsid w:val="004F12E9"/>
    <w:rsid w:val="005444B3"/>
    <w:rsid w:val="005B0145"/>
    <w:rsid w:val="00611EFB"/>
    <w:rsid w:val="0068681D"/>
    <w:rsid w:val="0070668E"/>
    <w:rsid w:val="008326E5"/>
    <w:rsid w:val="0083346F"/>
    <w:rsid w:val="009F2C2D"/>
    <w:rsid w:val="00A80FAB"/>
    <w:rsid w:val="00AD5C3A"/>
    <w:rsid w:val="00B73C9C"/>
    <w:rsid w:val="00BB583A"/>
    <w:rsid w:val="00D0455D"/>
    <w:rsid w:val="00D04EDE"/>
    <w:rsid w:val="00D35A5C"/>
    <w:rsid w:val="00D961E8"/>
    <w:rsid w:val="00E65572"/>
    <w:rsid w:val="00E8696C"/>
    <w:rsid w:val="00EE14E8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590700-F4C6-400D-8364-94CECFE8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6557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2E9"/>
    <w:rPr>
      <w:sz w:val="18"/>
      <w:szCs w:val="18"/>
    </w:rPr>
  </w:style>
  <w:style w:type="character" w:styleId="a5">
    <w:name w:val="Subtle Emphasis"/>
    <w:basedOn w:val="a0"/>
    <w:uiPriority w:val="19"/>
    <w:qFormat/>
    <w:rsid w:val="004F12E9"/>
    <w:rPr>
      <w:i/>
      <w:iCs/>
      <w:color w:val="404040" w:themeColor="text1" w:themeTint="BF"/>
    </w:rPr>
  </w:style>
  <w:style w:type="character" w:customStyle="1" w:styleId="1Char">
    <w:name w:val="标题 1 Char"/>
    <w:basedOn w:val="a0"/>
    <w:link w:val="1"/>
    <w:uiPriority w:val="9"/>
    <w:rsid w:val="00E65572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E65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2022-07-04T05:35:00Z</cp:lastPrinted>
  <dcterms:created xsi:type="dcterms:W3CDTF">2026-05-08T02:00:00Z</dcterms:created>
  <dcterms:modified xsi:type="dcterms:W3CDTF">2026-05-08T02:00:00Z</dcterms:modified>
</cp:coreProperties>
</file>